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31" w:rsidRDefault="00DB3C71">
      <w:pPr>
        <w:rPr>
          <w:b/>
          <w:sz w:val="24"/>
          <w:szCs w:val="24"/>
          <w:u w:val="single"/>
        </w:rPr>
      </w:pPr>
      <w:r>
        <w:rPr>
          <w:b/>
          <w:sz w:val="24"/>
          <w:szCs w:val="24"/>
          <w:u w:val="single"/>
        </w:rPr>
        <w:t>PV de la réunion de rédaction “prison” 28/01/2019 - Mozet</w:t>
      </w:r>
    </w:p>
    <w:p w:rsidR="00EB0E31" w:rsidRDefault="00EB0E31">
      <w:pPr>
        <w:rPr>
          <w:b/>
        </w:rPr>
      </w:pPr>
    </w:p>
    <w:p w:rsidR="00EB0E31" w:rsidRDefault="00DB3C71">
      <w:pPr>
        <w:rPr>
          <w:b/>
          <w:sz w:val="24"/>
          <w:szCs w:val="24"/>
        </w:rPr>
      </w:pPr>
      <w:r>
        <w:rPr>
          <w:b/>
          <w:sz w:val="24"/>
          <w:szCs w:val="24"/>
        </w:rPr>
        <w:t>Présents :</w:t>
      </w:r>
    </w:p>
    <w:p w:rsidR="00EB0E31" w:rsidRDefault="00DB3C71">
      <w:pPr>
        <w:rPr>
          <w:sz w:val="24"/>
          <w:szCs w:val="24"/>
        </w:rPr>
      </w:pPr>
      <w:r>
        <w:rPr>
          <w:sz w:val="24"/>
          <w:szCs w:val="24"/>
        </w:rPr>
        <w:t xml:space="preserve">Jean-Claude </w:t>
      </w:r>
      <w:proofErr w:type="spellStart"/>
      <w:r>
        <w:rPr>
          <w:sz w:val="24"/>
          <w:szCs w:val="24"/>
        </w:rPr>
        <w:t>Garot</w:t>
      </w:r>
      <w:proofErr w:type="spellEnd"/>
      <w:r>
        <w:rPr>
          <w:sz w:val="24"/>
          <w:szCs w:val="24"/>
        </w:rPr>
        <w:t xml:space="preserve">, Karine </w:t>
      </w:r>
      <w:proofErr w:type="spellStart"/>
      <w:r>
        <w:rPr>
          <w:sz w:val="24"/>
          <w:szCs w:val="24"/>
        </w:rPr>
        <w:t>Watelet</w:t>
      </w:r>
      <w:proofErr w:type="spellEnd"/>
      <w:r>
        <w:rPr>
          <w:sz w:val="24"/>
          <w:szCs w:val="24"/>
        </w:rPr>
        <w:t xml:space="preserve">, Daniel </w:t>
      </w:r>
      <w:proofErr w:type="spellStart"/>
      <w:r>
        <w:rPr>
          <w:sz w:val="24"/>
          <w:szCs w:val="24"/>
        </w:rPr>
        <w:t>Nokin</w:t>
      </w:r>
      <w:proofErr w:type="spellEnd"/>
      <w:r>
        <w:rPr>
          <w:sz w:val="24"/>
          <w:szCs w:val="24"/>
        </w:rPr>
        <w:t xml:space="preserve">, Bernadette Van </w:t>
      </w:r>
      <w:proofErr w:type="spellStart"/>
      <w:r>
        <w:rPr>
          <w:sz w:val="24"/>
          <w:szCs w:val="24"/>
        </w:rPr>
        <w:t>Zuylen</w:t>
      </w:r>
      <w:proofErr w:type="spellEnd"/>
      <w:r>
        <w:rPr>
          <w:sz w:val="24"/>
          <w:szCs w:val="24"/>
        </w:rPr>
        <w:t xml:space="preserve">, Christian </w:t>
      </w:r>
      <w:proofErr w:type="spellStart"/>
      <w:r>
        <w:rPr>
          <w:sz w:val="24"/>
          <w:szCs w:val="24"/>
        </w:rPr>
        <w:t>Savestre</w:t>
      </w:r>
      <w:proofErr w:type="spellEnd"/>
      <w:r>
        <w:rPr>
          <w:sz w:val="24"/>
          <w:szCs w:val="24"/>
        </w:rPr>
        <w:t xml:space="preserve">, Martin, François Heinrich, Philippe </w:t>
      </w:r>
      <w:proofErr w:type="spellStart"/>
      <w:r>
        <w:rPr>
          <w:sz w:val="24"/>
          <w:szCs w:val="24"/>
        </w:rPr>
        <w:t>Landenne</w:t>
      </w:r>
      <w:proofErr w:type="spellEnd"/>
      <w:r>
        <w:rPr>
          <w:sz w:val="24"/>
          <w:szCs w:val="24"/>
        </w:rPr>
        <w:t xml:space="preserve">, Bahar </w:t>
      </w:r>
      <w:proofErr w:type="spellStart"/>
      <w:r>
        <w:rPr>
          <w:sz w:val="24"/>
          <w:szCs w:val="24"/>
        </w:rPr>
        <w:t>Kimyongür</w:t>
      </w:r>
      <w:proofErr w:type="spellEnd"/>
      <w:r>
        <w:rPr>
          <w:sz w:val="24"/>
          <w:szCs w:val="24"/>
        </w:rPr>
        <w:t>, Arnaud Simonet.</w:t>
      </w:r>
    </w:p>
    <w:p w:rsidR="00EB0E31" w:rsidRDefault="00EB0E31">
      <w:pPr>
        <w:rPr>
          <w:sz w:val="24"/>
          <w:szCs w:val="24"/>
        </w:rPr>
      </w:pPr>
    </w:p>
    <w:p w:rsidR="00EB0E31" w:rsidRDefault="00EB0E31">
      <w:pPr>
        <w:rPr>
          <w:sz w:val="24"/>
          <w:szCs w:val="24"/>
        </w:rPr>
      </w:pPr>
    </w:p>
    <w:p w:rsidR="00EB0E31" w:rsidRDefault="00DB3C71">
      <w:pPr>
        <w:rPr>
          <w:sz w:val="24"/>
          <w:szCs w:val="24"/>
        </w:rPr>
      </w:pPr>
      <w:r>
        <w:rPr>
          <w:sz w:val="24"/>
          <w:szCs w:val="24"/>
        </w:rPr>
        <w:t xml:space="preserve">Daniel </w:t>
      </w:r>
      <w:proofErr w:type="spellStart"/>
      <w:r>
        <w:rPr>
          <w:sz w:val="24"/>
          <w:szCs w:val="24"/>
        </w:rPr>
        <w:t>Nokin</w:t>
      </w:r>
      <w:proofErr w:type="spellEnd"/>
      <w:r>
        <w:rPr>
          <w:sz w:val="24"/>
          <w:szCs w:val="24"/>
        </w:rPr>
        <w:t xml:space="preserve"> rappelle qu’il avait un projet de </w:t>
      </w:r>
      <w:proofErr w:type="spellStart"/>
      <w:r>
        <w:rPr>
          <w:sz w:val="24"/>
          <w:szCs w:val="24"/>
        </w:rPr>
        <w:t>webdocumentaire</w:t>
      </w:r>
      <w:proofErr w:type="spellEnd"/>
      <w:r>
        <w:rPr>
          <w:sz w:val="24"/>
          <w:szCs w:val="24"/>
        </w:rPr>
        <w:t xml:space="preserve"> sur la prison de Namur pour Canal C, mais qui n’a pas abouti. Toutefois les vidéos sont déjà tournées et interview déjà faites. Il a demandé l’autorisation afin de réutiliser ces interviews pour le journal “POUR”, c’est OK pour tous sauf pour Valérie Lebrun qui n’a pas donné de réponse.</w:t>
      </w:r>
    </w:p>
    <w:p w:rsidR="00EB0E31" w:rsidRDefault="00EB0E31">
      <w:pPr>
        <w:rPr>
          <w:sz w:val="24"/>
          <w:szCs w:val="24"/>
        </w:rPr>
      </w:pPr>
    </w:p>
    <w:p w:rsidR="00EB0E31" w:rsidRDefault="00DB3C71">
      <w:pPr>
        <w:rPr>
          <w:sz w:val="24"/>
          <w:szCs w:val="24"/>
        </w:rPr>
      </w:pPr>
      <w:r>
        <w:rPr>
          <w:sz w:val="24"/>
          <w:szCs w:val="24"/>
        </w:rPr>
        <w:t>Bahar est un ancien détenu, accusé de terrorisme. Il était actif sur la problématique en Turquie. Il a été radié par Interpol, mais est toujours poursuivi par la Turquie.</w:t>
      </w:r>
    </w:p>
    <w:p w:rsidR="00EB0E31" w:rsidRDefault="00EB0E31">
      <w:pPr>
        <w:rPr>
          <w:sz w:val="24"/>
          <w:szCs w:val="24"/>
        </w:rPr>
      </w:pPr>
    </w:p>
    <w:p w:rsidR="00EB0E31" w:rsidRDefault="00DB3C71">
      <w:pPr>
        <w:rPr>
          <w:sz w:val="24"/>
          <w:szCs w:val="24"/>
        </w:rPr>
      </w:pPr>
      <w:r>
        <w:rPr>
          <w:b/>
          <w:sz w:val="24"/>
          <w:szCs w:val="24"/>
        </w:rPr>
        <w:t>But du journal :</w:t>
      </w:r>
      <w:r>
        <w:rPr>
          <w:sz w:val="24"/>
          <w:szCs w:val="24"/>
        </w:rPr>
        <w:t xml:space="preserve"> ce n’est pas que condamner, il faut aussi amener des solutions. Il faut dénoncer les conditions carcérale</w:t>
      </w:r>
      <w:r w:rsidR="00A43F62">
        <w:rPr>
          <w:sz w:val="24"/>
          <w:szCs w:val="24"/>
        </w:rPr>
        <w:t>s</w:t>
      </w:r>
      <w:r>
        <w:rPr>
          <w:sz w:val="24"/>
          <w:szCs w:val="24"/>
        </w:rPr>
        <w:t xml:space="preserve"> mais aussi se demander si la prison répond vraiment à nos besoins.</w:t>
      </w:r>
    </w:p>
    <w:p w:rsidR="00EB0E31" w:rsidRDefault="00DB3C71">
      <w:pPr>
        <w:rPr>
          <w:sz w:val="24"/>
          <w:szCs w:val="24"/>
        </w:rPr>
      </w:pPr>
      <w:r>
        <w:rPr>
          <w:sz w:val="24"/>
          <w:szCs w:val="24"/>
        </w:rPr>
        <w:t>On reste sur une critique du système sans penser le système autrement. On pose un constat sur les prisons aujourd’hui, mais que faire après ?</w:t>
      </w:r>
      <w:r w:rsidR="00BC2FA0">
        <w:rPr>
          <w:sz w:val="24"/>
          <w:szCs w:val="24"/>
        </w:rPr>
        <w:br/>
        <w:t xml:space="preserve">On ne va pas éviter les questions qui posent problème, bien sûr (Dutroux, terroristes…) </w:t>
      </w:r>
    </w:p>
    <w:p w:rsidR="00BC2FA0" w:rsidRDefault="00BC2FA0">
      <w:pPr>
        <w:rPr>
          <w:sz w:val="24"/>
          <w:szCs w:val="24"/>
        </w:rPr>
      </w:pPr>
    </w:p>
    <w:p w:rsidR="00BC2FA0" w:rsidRDefault="00BC2FA0">
      <w:pPr>
        <w:rPr>
          <w:sz w:val="24"/>
          <w:szCs w:val="24"/>
        </w:rPr>
      </w:pPr>
      <w:r>
        <w:rPr>
          <w:sz w:val="24"/>
          <w:szCs w:val="24"/>
        </w:rPr>
        <w:t xml:space="preserve">Sortie prévue du journal : </w:t>
      </w:r>
      <w:r w:rsidR="00E63464">
        <w:rPr>
          <w:sz w:val="24"/>
          <w:szCs w:val="24"/>
        </w:rPr>
        <w:t xml:space="preserve">En octobre 2019, juste avant les journées nationales de prisons, en </w:t>
      </w:r>
      <w:r w:rsidR="005A32EA">
        <w:rPr>
          <w:sz w:val="24"/>
          <w:szCs w:val="24"/>
        </w:rPr>
        <w:t xml:space="preserve">novembre </w:t>
      </w:r>
      <w:r w:rsidR="00E63464">
        <w:rPr>
          <w:sz w:val="24"/>
          <w:szCs w:val="24"/>
        </w:rPr>
        <w:t>2019</w:t>
      </w:r>
      <w:r w:rsidR="005A32EA">
        <w:rPr>
          <w:sz w:val="24"/>
          <w:szCs w:val="24"/>
        </w:rPr>
        <w:t>.</w:t>
      </w:r>
    </w:p>
    <w:p w:rsidR="00EB0E31" w:rsidRDefault="00EB0E31">
      <w:pPr>
        <w:rPr>
          <w:sz w:val="24"/>
          <w:szCs w:val="24"/>
        </w:rPr>
      </w:pPr>
    </w:p>
    <w:p w:rsidR="00EB0E31" w:rsidRDefault="00DB3C71">
      <w:pPr>
        <w:rPr>
          <w:b/>
          <w:sz w:val="24"/>
          <w:szCs w:val="24"/>
        </w:rPr>
      </w:pPr>
      <w:r>
        <w:rPr>
          <w:b/>
          <w:sz w:val="24"/>
          <w:szCs w:val="24"/>
        </w:rPr>
        <w:t>Électorat Français :</w:t>
      </w:r>
    </w:p>
    <w:p w:rsidR="00EB0E31" w:rsidRDefault="00DB3C71">
      <w:pPr>
        <w:numPr>
          <w:ilvl w:val="0"/>
          <w:numId w:val="3"/>
        </w:numPr>
        <w:rPr>
          <w:sz w:val="24"/>
          <w:szCs w:val="24"/>
        </w:rPr>
      </w:pPr>
      <w:r>
        <w:rPr>
          <w:sz w:val="24"/>
          <w:szCs w:val="24"/>
        </w:rPr>
        <w:t>Il ne faut pas oublier que POUR a 35% de son électorat en France, on montre la réalité des prisons Belges mais il faut un équilibre avec ce qui se passe en France.</w:t>
      </w:r>
    </w:p>
    <w:p w:rsidR="00EB0E31" w:rsidRDefault="00DB3C71">
      <w:pPr>
        <w:numPr>
          <w:ilvl w:val="0"/>
          <w:numId w:val="3"/>
        </w:numPr>
        <w:rPr>
          <w:sz w:val="24"/>
          <w:szCs w:val="24"/>
        </w:rPr>
      </w:pPr>
      <w:r>
        <w:rPr>
          <w:sz w:val="24"/>
          <w:szCs w:val="24"/>
        </w:rPr>
        <w:t>Comment faire pour le public français ? La solution de Daniel est de mettre le plus évident dans le journal et de continuer à traiter le sujet sur le site web.</w:t>
      </w:r>
    </w:p>
    <w:p w:rsidR="00EB0E31" w:rsidRDefault="00DB3C71">
      <w:pPr>
        <w:ind w:left="720"/>
        <w:rPr>
          <w:sz w:val="24"/>
          <w:szCs w:val="24"/>
        </w:rPr>
      </w:pPr>
      <w:r>
        <w:rPr>
          <w:sz w:val="24"/>
          <w:szCs w:val="24"/>
        </w:rPr>
        <w:t>Il faut utiliser tous les moyens à notre disposition, l’électorat du site web n’est pas celui du journal : Il faut jouer sur tous les tableaux.</w:t>
      </w:r>
    </w:p>
    <w:p w:rsidR="00EB0E31" w:rsidRDefault="00EB0E31">
      <w:pPr>
        <w:rPr>
          <w:sz w:val="24"/>
          <w:szCs w:val="24"/>
        </w:rPr>
      </w:pPr>
    </w:p>
    <w:p w:rsidR="00EB0E31" w:rsidRDefault="00DB3C71">
      <w:pPr>
        <w:rPr>
          <w:sz w:val="24"/>
          <w:szCs w:val="24"/>
        </w:rPr>
      </w:pPr>
      <w:r>
        <w:rPr>
          <w:sz w:val="24"/>
          <w:szCs w:val="24"/>
        </w:rPr>
        <w:t xml:space="preserve">Il y’a un déchirement entre les criminologues abolitionniste qui veulent supprimer les défauts mais qui n’ont pas la réalité du terrain et ceux qui vivent la prison et veulent avant tout améliorer leurs conditions.  </w:t>
      </w:r>
    </w:p>
    <w:p w:rsidR="00EB0E31" w:rsidRDefault="00EB0E31">
      <w:pPr>
        <w:rPr>
          <w:sz w:val="24"/>
          <w:szCs w:val="24"/>
        </w:rPr>
      </w:pPr>
    </w:p>
    <w:p w:rsidR="00EB0E31" w:rsidRDefault="00DB3C71">
      <w:pPr>
        <w:rPr>
          <w:b/>
          <w:sz w:val="24"/>
          <w:szCs w:val="24"/>
        </w:rPr>
      </w:pPr>
      <w:r>
        <w:rPr>
          <w:b/>
          <w:sz w:val="24"/>
          <w:szCs w:val="24"/>
        </w:rPr>
        <w:t>Zad :</w:t>
      </w:r>
    </w:p>
    <w:p w:rsidR="00EB0E31" w:rsidRDefault="00DB3C71">
      <w:pPr>
        <w:numPr>
          <w:ilvl w:val="0"/>
          <w:numId w:val="1"/>
        </w:numPr>
        <w:rPr>
          <w:sz w:val="24"/>
          <w:szCs w:val="24"/>
        </w:rPr>
      </w:pPr>
      <w:r>
        <w:rPr>
          <w:sz w:val="24"/>
          <w:szCs w:val="24"/>
        </w:rPr>
        <w:t xml:space="preserve">Les zadistes sont toujours en lutte, il faut faire grossir la gronde anti-carcéral. </w:t>
      </w:r>
    </w:p>
    <w:p w:rsidR="00EB0E31" w:rsidRDefault="00DB3C71">
      <w:pPr>
        <w:numPr>
          <w:ilvl w:val="0"/>
          <w:numId w:val="1"/>
        </w:numPr>
        <w:rPr>
          <w:sz w:val="24"/>
          <w:szCs w:val="24"/>
        </w:rPr>
      </w:pPr>
      <w:r>
        <w:rPr>
          <w:sz w:val="24"/>
          <w:szCs w:val="24"/>
        </w:rPr>
        <w:lastRenderedPageBreak/>
        <w:t xml:space="preserve">C’est un choix pour les zadistes d’incarner le pôle ultra-radical, mais il y’a une pédagogie dans la radicalité. </w:t>
      </w:r>
    </w:p>
    <w:p w:rsidR="00EB0E31" w:rsidRDefault="00DB3C71">
      <w:pPr>
        <w:numPr>
          <w:ilvl w:val="0"/>
          <w:numId w:val="1"/>
        </w:numPr>
        <w:rPr>
          <w:sz w:val="24"/>
          <w:szCs w:val="24"/>
        </w:rPr>
      </w:pPr>
      <w:r>
        <w:rPr>
          <w:sz w:val="24"/>
          <w:szCs w:val="24"/>
        </w:rPr>
        <w:t xml:space="preserve">Qu’est-ce que nous apprend la lutte des zadistes ? POUR leur apporte de faire raisonner la lutte anti-carcéral. </w:t>
      </w:r>
    </w:p>
    <w:p w:rsidR="00EB0E31" w:rsidRDefault="00EB0E31">
      <w:pPr>
        <w:rPr>
          <w:sz w:val="24"/>
          <w:szCs w:val="24"/>
        </w:rPr>
      </w:pPr>
    </w:p>
    <w:p w:rsidR="00EB0E31" w:rsidRDefault="00EB0E31">
      <w:pPr>
        <w:rPr>
          <w:sz w:val="24"/>
          <w:szCs w:val="24"/>
        </w:rPr>
      </w:pPr>
    </w:p>
    <w:p w:rsidR="00EB0E31" w:rsidRDefault="00EB0E31">
      <w:pPr>
        <w:rPr>
          <w:sz w:val="24"/>
          <w:szCs w:val="24"/>
        </w:rPr>
      </w:pPr>
    </w:p>
    <w:p w:rsidR="00EB0E31" w:rsidRDefault="00DB3C71">
      <w:pPr>
        <w:rPr>
          <w:b/>
          <w:sz w:val="24"/>
          <w:szCs w:val="24"/>
        </w:rPr>
      </w:pPr>
      <w:r>
        <w:rPr>
          <w:b/>
          <w:sz w:val="24"/>
          <w:szCs w:val="24"/>
        </w:rPr>
        <w:t>Privatisation :</w:t>
      </w:r>
    </w:p>
    <w:p w:rsidR="00EB0E31" w:rsidRDefault="00DB3C71">
      <w:pPr>
        <w:numPr>
          <w:ilvl w:val="0"/>
          <w:numId w:val="2"/>
        </w:numPr>
        <w:rPr>
          <w:sz w:val="24"/>
          <w:szCs w:val="24"/>
        </w:rPr>
      </w:pPr>
      <w:r>
        <w:rPr>
          <w:sz w:val="24"/>
          <w:szCs w:val="24"/>
        </w:rPr>
        <w:t xml:space="preserve">La privatisation des prisons est inacceptable, il faut se pencher sur le problème. </w:t>
      </w:r>
    </w:p>
    <w:p w:rsidR="00EB0E31" w:rsidRDefault="00DB3C71">
      <w:pPr>
        <w:numPr>
          <w:ilvl w:val="0"/>
          <w:numId w:val="2"/>
        </w:numPr>
        <w:rPr>
          <w:sz w:val="24"/>
          <w:szCs w:val="24"/>
        </w:rPr>
      </w:pPr>
      <w:r>
        <w:rPr>
          <w:sz w:val="24"/>
          <w:szCs w:val="24"/>
        </w:rPr>
        <w:t xml:space="preserve">Le citoyen a un impact sur les politiciens, mais en aura moins ou pas sur le privé. Il faut diminuer la douleur mais aussi proposer un avenir, il y a un espoir si les prisons sont contrôlées par l’état, mais pas si ce sont les industriels qui les contrôlent. </w:t>
      </w:r>
    </w:p>
    <w:p w:rsidR="00EB0E31" w:rsidRDefault="00DB3C71">
      <w:pPr>
        <w:numPr>
          <w:ilvl w:val="0"/>
          <w:numId w:val="2"/>
        </w:numPr>
        <w:rPr>
          <w:sz w:val="24"/>
          <w:szCs w:val="24"/>
        </w:rPr>
      </w:pPr>
      <w:r>
        <w:rPr>
          <w:sz w:val="24"/>
          <w:szCs w:val="24"/>
        </w:rPr>
        <w:t>Le privé dépolitise la société, les gens ne se sentent plus impliqué.</w:t>
      </w:r>
    </w:p>
    <w:p w:rsidR="00EB0E31" w:rsidRDefault="00EB0E31">
      <w:pPr>
        <w:rPr>
          <w:sz w:val="24"/>
          <w:szCs w:val="24"/>
        </w:rPr>
      </w:pPr>
    </w:p>
    <w:p w:rsidR="00EB0E31" w:rsidRDefault="00DB3C71">
      <w:pPr>
        <w:rPr>
          <w:b/>
          <w:sz w:val="24"/>
          <w:szCs w:val="24"/>
        </w:rPr>
      </w:pPr>
      <w:r>
        <w:rPr>
          <w:b/>
          <w:sz w:val="24"/>
          <w:szCs w:val="24"/>
        </w:rPr>
        <w:t>Réforme pénale :</w:t>
      </w:r>
    </w:p>
    <w:p w:rsidR="00EB0E31" w:rsidRDefault="00DB3C71">
      <w:pPr>
        <w:numPr>
          <w:ilvl w:val="0"/>
          <w:numId w:val="4"/>
        </w:numPr>
        <w:rPr>
          <w:sz w:val="24"/>
          <w:szCs w:val="24"/>
        </w:rPr>
      </w:pPr>
      <w:r>
        <w:rPr>
          <w:sz w:val="24"/>
          <w:szCs w:val="24"/>
        </w:rPr>
        <w:t>La logique pénale est une logique du Talion. Changer la logique pénale demande un changement de culture et d’approche, il ne faut pas déléguer l’instrument pénale à l’état. La justice pénale est une illusion.</w:t>
      </w:r>
    </w:p>
    <w:p w:rsidR="00EB0E31" w:rsidRDefault="00DB3C71">
      <w:pPr>
        <w:numPr>
          <w:ilvl w:val="0"/>
          <w:numId w:val="4"/>
        </w:numPr>
        <w:rPr>
          <w:sz w:val="24"/>
          <w:szCs w:val="24"/>
        </w:rPr>
      </w:pPr>
      <w:r>
        <w:rPr>
          <w:sz w:val="24"/>
          <w:szCs w:val="24"/>
        </w:rPr>
        <w:t>Loi du principe : avant pas de sécurité juridique ou de règles, mais 2005 arrive une loi progressiste (principe de normalisation, principe de participation, principe de respect). Ces principes existent dans la loi, mais dans la réalité ça n’existe pas. Si la loi était mise en action, ça limiterait les dégâts.</w:t>
      </w:r>
    </w:p>
    <w:p w:rsidR="00EB0E31" w:rsidRDefault="00DB3C71">
      <w:pPr>
        <w:numPr>
          <w:ilvl w:val="0"/>
          <w:numId w:val="4"/>
        </w:numPr>
        <w:rPr>
          <w:sz w:val="24"/>
          <w:szCs w:val="24"/>
        </w:rPr>
      </w:pPr>
      <w:r>
        <w:rPr>
          <w:sz w:val="24"/>
          <w:szCs w:val="24"/>
        </w:rPr>
        <w:t>La logique pénale est déconnecté</w:t>
      </w:r>
      <w:r w:rsidR="005A32EA">
        <w:rPr>
          <w:sz w:val="24"/>
          <w:szCs w:val="24"/>
        </w:rPr>
        <w:t>e</w:t>
      </w:r>
      <w:r>
        <w:rPr>
          <w:sz w:val="24"/>
          <w:szCs w:val="24"/>
        </w:rPr>
        <w:t xml:space="preserve"> de la réalité du terrain.</w:t>
      </w:r>
    </w:p>
    <w:p w:rsidR="00EB0E31" w:rsidRDefault="00DB3C71">
      <w:pPr>
        <w:numPr>
          <w:ilvl w:val="0"/>
          <w:numId w:val="4"/>
        </w:numPr>
        <w:spacing w:line="259" w:lineRule="auto"/>
        <w:rPr>
          <w:sz w:val="24"/>
          <w:szCs w:val="24"/>
        </w:rPr>
      </w:pPr>
      <w:r>
        <w:rPr>
          <w:sz w:val="24"/>
          <w:szCs w:val="24"/>
        </w:rPr>
        <w:t xml:space="preserve">On décrit l’évolution de la justice comme une théorie évolutionniste : Loi de la jungle, loi du talion, justice moyenâgeuse, etc. jusqu’à la justice pénale d’aujourd’hui. Or il y a une coexistence de ces manières de rendre justice. Lorsque l’on va dans des certains quartiers, on se rend bien compte que l’on y règle ses comptes en-dehors du système judiciaire légal, mais cela marche. Dès lors, si la justice pénale s’en mêle ensuite, c’est vécu comme une injustice, comme une double peine.  </w:t>
      </w:r>
    </w:p>
    <w:p w:rsidR="00EB0E31" w:rsidRDefault="00DB3C71">
      <w:pPr>
        <w:numPr>
          <w:ilvl w:val="0"/>
          <w:numId w:val="4"/>
        </w:numPr>
        <w:spacing w:line="259" w:lineRule="auto"/>
        <w:rPr>
          <w:sz w:val="24"/>
          <w:szCs w:val="24"/>
        </w:rPr>
      </w:pPr>
      <w:r>
        <w:rPr>
          <w:sz w:val="24"/>
          <w:szCs w:val="24"/>
        </w:rPr>
        <w:t>Il y a de nombreuses expériences de justice autre :</w:t>
      </w:r>
    </w:p>
    <w:p w:rsidR="00EB0E31" w:rsidRDefault="00DB3C71">
      <w:pPr>
        <w:numPr>
          <w:ilvl w:val="1"/>
          <w:numId w:val="4"/>
        </w:numPr>
        <w:spacing w:line="259" w:lineRule="auto"/>
        <w:rPr>
          <w:sz w:val="24"/>
          <w:szCs w:val="24"/>
        </w:rPr>
      </w:pPr>
      <w:r>
        <w:rPr>
          <w:sz w:val="24"/>
          <w:szCs w:val="24"/>
        </w:rPr>
        <w:t xml:space="preserve">Dominique Barthes a créé les cercles </w:t>
      </w:r>
      <w:proofErr w:type="spellStart"/>
      <w:r>
        <w:rPr>
          <w:sz w:val="24"/>
          <w:szCs w:val="24"/>
        </w:rPr>
        <w:t>restauratifs</w:t>
      </w:r>
      <w:proofErr w:type="spellEnd"/>
      <w:r>
        <w:rPr>
          <w:sz w:val="24"/>
          <w:szCs w:val="24"/>
        </w:rPr>
        <w:t xml:space="preserve"> dans les favelas au Brésil (autogestion). Dominique a pu promouvoir ça ensuite au sein des prisons.</w:t>
      </w:r>
    </w:p>
    <w:p w:rsidR="00EB0E31" w:rsidRDefault="00DB3C71">
      <w:pPr>
        <w:numPr>
          <w:ilvl w:val="1"/>
          <w:numId w:val="4"/>
        </w:numPr>
        <w:spacing w:line="259" w:lineRule="auto"/>
        <w:rPr>
          <w:sz w:val="24"/>
          <w:szCs w:val="24"/>
        </w:rPr>
      </w:pPr>
      <w:r>
        <w:rPr>
          <w:sz w:val="24"/>
          <w:szCs w:val="24"/>
        </w:rPr>
        <w:t>Au Rwanda, après le génocide, on est passés de 30.000 à 13</w:t>
      </w:r>
      <w:r w:rsidR="00AD367A">
        <w:rPr>
          <w:sz w:val="24"/>
          <w:szCs w:val="24"/>
        </w:rPr>
        <w:t>0</w:t>
      </w:r>
      <w:r>
        <w:rPr>
          <w:sz w:val="24"/>
          <w:szCs w:val="24"/>
        </w:rPr>
        <w:t xml:space="preserve">.000 détenus. On est repassé au système des </w:t>
      </w:r>
      <w:proofErr w:type="spellStart"/>
      <w:r>
        <w:rPr>
          <w:sz w:val="24"/>
          <w:szCs w:val="24"/>
        </w:rPr>
        <w:t>Gacaca</w:t>
      </w:r>
      <w:proofErr w:type="spellEnd"/>
      <w:r>
        <w:rPr>
          <w:sz w:val="24"/>
          <w:szCs w:val="24"/>
        </w:rPr>
        <w:t>, qui a permis de vider les prisons.</w:t>
      </w:r>
      <w:bookmarkStart w:id="0" w:name="_GoBack"/>
      <w:bookmarkEnd w:id="0"/>
      <w:r>
        <w:rPr>
          <w:sz w:val="24"/>
          <w:szCs w:val="24"/>
        </w:rPr>
        <w:br/>
        <w:t>Simon, un psy rwandais, est retourné là-bas et a créé des groupes dans les communautés, pour faire dialoguer les groupes ensemble. Mais il a eu des réactions de femmes : « Comment veux-tu qu’on guérisse alors qu’il y a impunité ? » (Le passage des colons a influencé cette réflexion). Ils sont aujourd’hui en pleine élaboration d’un modèle de justice réparatrice.</w:t>
      </w:r>
    </w:p>
    <w:p w:rsidR="00EB0E31" w:rsidRDefault="00EB0E31">
      <w:pPr>
        <w:spacing w:line="259" w:lineRule="auto"/>
        <w:ind w:left="1440"/>
        <w:rPr>
          <w:sz w:val="24"/>
          <w:szCs w:val="24"/>
        </w:rPr>
      </w:pPr>
    </w:p>
    <w:p w:rsidR="00EB0E31" w:rsidRDefault="00DB3C71">
      <w:pPr>
        <w:numPr>
          <w:ilvl w:val="1"/>
          <w:numId w:val="4"/>
        </w:numPr>
        <w:spacing w:line="259" w:lineRule="auto"/>
        <w:rPr>
          <w:sz w:val="24"/>
          <w:szCs w:val="24"/>
        </w:rPr>
      </w:pPr>
      <w:r>
        <w:rPr>
          <w:sz w:val="24"/>
          <w:szCs w:val="24"/>
        </w:rPr>
        <w:t>Aux philippines, trois communautés étaient en conflit permanent et les décisions de justices ne faisaient qu’accentuer les rancœurs. Les ONG locales ont alors décidé de les mettre en contact, d’ouvrir le dialogue entre elles. Cela se passe beaucoup mieux depuis.</w:t>
      </w:r>
    </w:p>
    <w:p w:rsidR="00EB0E31" w:rsidRDefault="00EB0E31">
      <w:pPr>
        <w:rPr>
          <w:sz w:val="24"/>
          <w:szCs w:val="24"/>
        </w:rPr>
      </w:pPr>
    </w:p>
    <w:p w:rsidR="00EB0E31" w:rsidRDefault="00EB0E31">
      <w:pPr>
        <w:rPr>
          <w:sz w:val="24"/>
          <w:szCs w:val="24"/>
        </w:rPr>
      </w:pPr>
    </w:p>
    <w:p w:rsidR="00EB0E31" w:rsidRDefault="00DB3C71">
      <w:pPr>
        <w:rPr>
          <w:sz w:val="24"/>
          <w:szCs w:val="24"/>
        </w:rPr>
      </w:pPr>
      <w:r>
        <w:rPr>
          <w:sz w:val="24"/>
          <w:szCs w:val="24"/>
        </w:rPr>
        <w:t>Il faut faire comprendre que la prison est le problème de tout le monde, on est tous susceptible de finir en prison.</w:t>
      </w:r>
    </w:p>
    <w:p w:rsidR="00EB0E31" w:rsidRDefault="00EB0E31">
      <w:pPr>
        <w:rPr>
          <w:sz w:val="24"/>
          <w:szCs w:val="24"/>
        </w:rPr>
      </w:pPr>
    </w:p>
    <w:p w:rsidR="00EB0E31" w:rsidRDefault="00DB3C71">
      <w:pPr>
        <w:rPr>
          <w:b/>
          <w:sz w:val="24"/>
          <w:szCs w:val="24"/>
        </w:rPr>
      </w:pPr>
      <w:r>
        <w:rPr>
          <w:b/>
          <w:sz w:val="24"/>
          <w:szCs w:val="24"/>
        </w:rPr>
        <w:t>Justice restauratrice :</w:t>
      </w:r>
    </w:p>
    <w:p w:rsidR="00EB0E31" w:rsidRDefault="00DB3C71">
      <w:pPr>
        <w:numPr>
          <w:ilvl w:val="0"/>
          <w:numId w:val="5"/>
        </w:numPr>
        <w:rPr>
          <w:sz w:val="24"/>
          <w:szCs w:val="24"/>
        </w:rPr>
      </w:pPr>
      <w:r>
        <w:rPr>
          <w:sz w:val="24"/>
          <w:szCs w:val="24"/>
        </w:rPr>
        <w:t>Avant les gens cherchaient des solutions ensemble, aujourd’hui on a délégué ça à l’Etat qui a des procédures sur carte pas du tout adaptées à chaque situation. Il n’y a plus d’écoutes, plus d’individualisation des situations.</w:t>
      </w:r>
    </w:p>
    <w:p w:rsidR="00EB0E31" w:rsidRDefault="00DB3C71">
      <w:pPr>
        <w:numPr>
          <w:ilvl w:val="0"/>
          <w:numId w:val="5"/>
        </w:numPr>
        <w:spacing w:line="259" w:lineRule="auto"/>
        <w:rPr>
          <w:sz w:val="24"/>
          <w:szCs w:val="24"/>
        </w:rPr>
      </w:pPr>
      <w:r>
        <w:rPr>
          <w:sz w:val="24"/>
          <w:szCs w:val="24"/>
        </w:rPr>
        <w:t xml:space="preserve">Victoire des autochtones amérindiens : Désormais, ils ne doivent plus passer par la justice fédérale mais peuvent passer par la leur, avec les anciens, les cercles de guérison, etc.  </w:t>
      </w:r>
    </w:p>
    <w:p w:rsidR="00EB0E31" w:rsidRDefault="00DB3C71">
      <w:pPr>
        <w:numPr>
          <w:ilvl w:val="0"/>
          <w:numId w:val="5"/>
        </w:numPr>
        <w:spacing w:line="259" w:lineRule="auto"/>
        <w:rPr>
          <w:sz w:val="24"/>
          <w:szCs w:val="24"/>
        </w:rPr>
      </w:pPr>
      <w:r>
        <w:rPr>
          <w:sz w:val="24"/>
          <w:szCs w:val="24"/>
        </w:rPr>
        <w:t>Après Dutroux, il y a eu quelques tentatives de justice restauratrice, différentes expériences menées durant quelques années (accueil des prisonniers par des prisonniers, Dialogue des détenus sur le statut de victime, Proposition aux détenus d’écrire une lettre à leur victime).</w:t>
      </w:r>
    </w:p>
    <w:p w:rsidR="00EB0E31" w:rsidRDefault="00DB3C71">
      <w:pPr>
        <w:numPr>
          <w:ilvl w:val="0"/>
          <w:numId w:val="5"/>
        </w:numPr>
        <w:spacing w:line="259" w:lineRule="auto"/>
        <w:rPr>
          <w:sz w:val="24"/>
          <w:szCs w:val="24"/>
        </w:rPr>
      </w:pPr>
      <w:r>
        <w:rPr>
          <w:sz w:val="24"/>
          <w:szCs w:val="24"/>
        </w:rPr>
        <w:t>Il y a eu une tentative de consultants en justice réparatrice, mais ça a été un échec. Les consultants ont été récupéré par le système et, fort de leurs expériences, sont devenus directeur de prisons.</w:t>
      </w:r>
    </w:p>
    <w:p w:rsidR="00EB0E31" w:rsidRDefault="00EB0E31">
      <w:pPr>
        <w:spacing w:line="259" w:lineRule="auto"/>
        <w:ind w:left="720"/>
        <w:rPr>
          <w:sz w:val="24"/>
          <w:szCs w:val="24"/>
        </w:rPr>
      </w:pPr>
    </w:p>
    <w:p w:rsidR="00EB0E31" w:rsidRDefault="00DB3C71">
      <w:pPr>
        <w:spacing w:after="160" w:line="259" w:lineRule="auto"/>
        <w:rPr>
          <w:sz w:val="24"/>
          <w:szCs w:val="24"/>
        </w:rPr>
      </w:pPr>
      <w:proofErr w:type="spellStart"/>
      <w:r>
        <w:rPr>
          <w:sz w:val="24"/>
          <w:szCs w:val="24"/>
        </w:rPr>
        <w:t>Punchline</w:t>
      </w:r>
      <w:proofErr w:type="spellEnd"/>
      <w:r>
        <w:rPr>
          <w:sz w:val="24"/>
          <w:szCs w:val="24"/>
        </w:rPr>
        <w:t> : Peine alternative ou alternative à la peine ?</w:t>
      </w:r>
    </w:p>
    <w:p w:rsidR="00EB0E31" w:rsidRDefault="00EB0E31">
      <w:pPr>
        <w:spacing w:after="160" w:line="259" w:lineRule="auto"/>
        <w:rPr>
          <w:sz w:val="24"/>
          <w:szCs w:val="24"/>
        </w:rPr>
      </w:pPr>
    </w:p>
    <w:p w:rsidR="00EB0E31" w:rsidRDefault="00DB3C71">
      <w:pPr>
        <w:spacing w:after="160" w:line="259" w:lineRule="auto"/>
        <w:rPr>
          <w:sz w:val="24"/>
          <w:szCs w:val="24"/>
        </w:rPr>
      </w:pPr>
      <w:bookmarkStart w:id="1" w:name="_gjdgxs" w:colFirst="0" w:colLast="0"/>
      <w:bookmarkEnd w:id="1"/>
      <w:r>
        <w:rPr>
          <w:sz w:val="24"/>
          <w:szCs w:val="24"/>
        </w:rPr>
        <w:t xml:space="preserve">Prochain rendez-vous : le 27 février, 18h30 à Mozet. </w:t>
      </w:r>
    </w:p>
    <w:sectPr w:rsidR="00EB0E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60D5"/>
    <w:multiLevelType w:val="multilevel"/>
    <w:tmpl w:val="523AD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FA67A4"/>
    <w:multiLevelType w:val="multilevel"/>
    <w:tmpl w:val="BD841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C526424"/>
    <w:multiLevelType w:val="multilevel"/>
    <w:tmpl w:val="3014E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043CE6"/>
    <w:multiLevelType w:val="multilevel"/>
    <w:tmpl w:val="F878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470ADA"/>
    <w:multiLevelType w:val="multilevel"/>
    <w:tmpl w:val="EC24D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31"/>
    <w:rsid w:val="005A32EA"/>
    <w:rsid w:val="009C0441"/>
    <w:rsid w:val="00A43F62"/>
    <w:rsid w:val="00AD367A"/>
    <w:rsid w:val="00AE5100"/>
    <w:rsid w:val="00BC2FA0"/>
    <w:rsid w:val="00DB3C71"/>
    <w:rsid w:val="00E63464"/>
    <w:rsid w:val="00EB0E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AD367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AD367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919</Words>
  <Characters>5057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NOKIN DANIEL</dc:creator>
  <cp:lastModifiedBy>NOKIN DANIEL </cp:lastModifiedBy>
  <cp:revision>3</cp:revision>
  <cp:lastPrinted>2019-02-04T07:50:00Z</cp:lastPrinted>
  <dcterms:created xsi:type="dcterms:W3CDTF">2019-02-04T07:49:00Z</dcterms:created>
  <dcterms:modified xsi:type="dcterms:W3CDTF">2019-02-04T07:57:00Z</dcterms:modified>
</cp:coreProperties>
</file>